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A61" w:rsidRDefault="003C42F4">
      <w:pPr>
        <w:shd w:val="clear" w:color="auto" w:fill="FFFFFF"/>
        <w:spacing w:after="0" w:line="240" w:lineRule="auto"/>
        <w:jc w:val="both"/>
        <w:rPr>
          <w:rFonts w:ascii="Larsseit Light" w:eastAsia="Larsseit Light" w:hAnsi="Larsseit Light" w:cs="Larsseit Light"/>
          <w:b/>
          <w:color w:val="000000"/>
          <w:sz w:val="24"/>
          <w:szCs w:val="24"/>
        </w:rPr>
      </w:pPr>
      <w:r>
        <w:rPr>
          <w:noProof/>
        </w:rPr>
        <w:drawing>
          <wp:anchor distT="0" distB="0" distL="114300" distR="114300" simplePos="0" relativeHeight="251658240" behindDoc="0" locked="0" layoutInCell="1" allowOverlap="1">
            <wp:simplePos x="0" y="0"/>
            <wp:positionH relativeFrom="column">
              <wp:posOffset>2419350</wp:posOffset>
            </wp:positionH>
            <wp:positionV relativeFrom="paragraph">
              <wp:posOffset>-1554480</wp:posOffset>
            </wp:positionV>
            <wp:extent cx="1440360" cy="1778000"/>
            <wp:effectExtent l="0" t="0" r="762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0360" cy="1778000"/>
                    </a:xfrm>
                    <a:prstGeom prst="rect">
                      <a:avLst/>
                    </a:prstGeom>
                  </pic:spPr>
                </pic:pic>
              </a:graphicData>
            </a:graphic>
          </wp:anchor>
        </w:drawing>
      </w:r>
    </w:p>
    <w:p w:rsidR="00CB2A61" w:rsidRDefault="00CB2A61">
      <w:pPr>
        <w:shd w:val="clear" w:color="auto" w:fill="FFFFFF"/>
        <w:spacing w:after="0" w:line="240" w:lineRule="auto"/>
        <w:jc w:val="both"/>
        <w:rPr>
          <w:rFonts w:ascii="Larsseit Light" w:eastAsia="Larsseit Light" w:hAnsi="Larsseit Light" w:cs="Larsseit Light"/>
          <w:b/>
          <w:color w:val="000000"/>
          <w:sz w:val="24"/>
          <w:szCs w:val="24"/>
        </w:rPr>
      </w:pPr>
    </w:p>
    <w:p w:rsidR="003F47ED" w:rsidRPr="005E036B" w:rsidRDefault="003F47ED">
      <w:pPr>
        <w:shd w:val="clear" w:color="auto" w:fill="FFFFFF"/>
        <w:spacing w:after="0" w:line="240" w:lineRule="auto"/>
        <w:jc w:val="both"/>
        <w:rPr>
          <w:rFonts w:ascii="Andes Bold" w:eastAsia="Andes Bold" w:hAnsi="Andes Bold" w:cs="Andes Bold"/>
          <w:b/>
          <w:color w:val="00B050"/>
          <w:sz w:val="32"/>
          <w:szCs w:val="32"/>
        </w:rPr>
      </w:pPr>
    </w:p>
    <w:p w:rsidR="002D5259" w:rsidRPr="005E036B"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color w:val="00B050"/>
          <w:sz w:val="24"/>
          <w:szCs w:val="24"/>
        </w:rPr>
      </w:pPr>
      <w:r w:rsidRPr="005E036B">
        <w:rPr>
          <w:rFonts w:ascii="Larsseit Light" w:eastAsia="Larsseit Light" w:hAnsi="Larsseit Light" w:cs="Larsseit Light"/>
          <w:color w:val="00B050"/>
          <w:sz w:val="24"/>
          <w:szCs w:val="24"/>
        </w:rPr>
        <w:t>SPOROČILO ZA JAVNOST</w:t>
      </w:r>
    </w:p>
    <w:p w:rsidR="002D5259" w:rsidRPr="005E036B"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color w:val="00B050"/>
          <w:sz w:val="24"/>
          <w:szCs w:val="24"/>
        </w:rPr>
      </w:pPr>
    </w:p>
    <w:p w:rsidR="002D5259" w:rsidRPr="005E036B"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
          <w:color w:val="00B050"/>
          <w:sz w:val="24"/>
          <w:szCs w:val="24"/>
        </w:rPr>
      </w:pPr>
      <w:r w:rsidRPr="005E036B">
        <w:rPr>
          <w:rFonts w:ascii="Larsseit Light" w:eastAsia="Larsseit Light" w:hAnsi="Larsseit Light" w:cs="Larsseit Light"/>
          <w:b/>
          <w:color w:val="00B050"/>
          <w:sz w:val="24"/>
          <w:szCs w:val="24"/>
        </w:rPr>
        <w:t>Tečemo skupaj, a narazen</w:t>
      </w:r>
    </w:p>
    <w:p w:rsidR="002D5259" w:rsidRPr="005E036B"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
          <w:color w:val="00B050"/>
          <w:sz w:val="24"/>
          <w:szCs w:val="24"/>
        </w:rPr>
      </w:pPr>
    </w:p>
    <w:p w:rsidR="002D5259" w:rsidRPr="003F47ED"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Cs/>
          <w:color w:val="00B050"/>
          <w:sz w:val="24"/>
          <w:szCs w:val="24"/>
        </w:rPr>
      </w:pPr>
      <w:r w:rsidRPr="003F47ED">
        <w:rPr>
          <w:rFonts w:ascii="Larsseit Light" w:eastAsia="Larsseit Light" w:hAnsi="Larsseit Light" w:cs="Larsseit Light"/>
          <w:bCs/>
          <w:color w:val="00B050"/>
          <w:sz w:val="24"/>
          <w:szCs w:val="24"/>
        </w:rPr>
        <w:t>Maraton treh src v virtualni obliki</w:t>
      </w:r>
    </w:p>
    <w:p w:rsidR="002D5259" w:rsidRPr="002D5259"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
          <w:bCs/>
          <w:sz w:val="24"/>
          <w:szCs w:val="24"/>
        </w:rPr>
      </w:pPr>
    </w:p>
    <w:p w:rsidR="002D5259" w:rsidRPr="002D5259" w:rsidRDefault="003F47ED" w:rsidP="002D5259">
      <w:pPr>
        <w:shd w:val="clear" w:color="auto" w:fill="FFFFFF"/>
        <w:tabs>
          <w:tab w:val="left" w:pos="709"/>
        </w:tabs>
        <w:spacing w:after="0" w:line="240" w:lineRule="auto"/>
        <w:ind w:left="567" w:right="685"/>
        <w:jc w:val="both"/>
        <w:rPr>
          <w:rFonts w:ascii="Larsseit Light" w:eastAsia="Larsseit Light" w:hAnsi="Larsseit Light" w:cs="Larsseit Light"/>
          <w:b/>
          <w:bCs/>
          <w:sz w:val="24"/>
          <w:szCs w:val="24"/>
        </w:rPr>
      </w:pPr>
      <w:r>
        <w:rPr>
          <w:rFonts w:ascii="Larsseit Light" w:eastAsia="Larsseit Light" w:hAnsi="Larsseit Light" w:cs="Larsseit Light"/>
          <w:b/>
          <w:bCs/>
          <w:sz w:val="24"/>
          <w:szCs w:val="24"/>
        </w:rPr>
        <w:t>RADENCI, 8</w:t>
      </w:r>
      <w:r w:rsidR="002D5259" w:rsidRPr="002D5259">
        <w:rPr>
          <w:rFonts w:ascii="Larsseit Light" w:eastAsia="Larsseit Light" w:hAnsi="Larsseit Light" w:cs="Larsseit Light"/>
          <w:b/>
          <w:bCs/>
          <w:sz w:val="24"/>
          <w:szCs w:val="24"/>
        </w:rPr>
        <w:t>. maj 2020 – V soboto, 16. maja 2020, organizatorji Maratona treh src vabijo tekače, da se jim pridružijo na teku v virtualni obliki. Z inovativnim maratonom želijo ohraniti neprekinjeno tradicijo tekaške prireditve, ki velja za najstarejšo v regiji. Jubilejni, 40. Maraton treh src, je zaradi letošnjih zdravstvenih razmer sicer prestavljen v naslednje leto – v soboto, 15. maja 2021.</w:t>
      </w:r>
    </w:p>
    <w:p w:rsidR="002D5259" w:rsidRPr="002D5259"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
          <w:bCs/>
          <w:sz w:val="24"/>
          <w:szCs w:val="24"/>
        </w:rPr>
      </w:pPr>
    </w:p>
    <w:p w:rsidR="002D5259" w:rsidRPr="002D5259"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Cs/>
          <w:sz w:val="24"/>
          <w:szCs w:val="24"/>
        </w:rPr>
      </w:pPr>
      <w:r w:rsidRPr="002D5259">
        <w:rPr>
          <w:rFonts w:ascii="Larsseit Light" w:eastAsia="Larsseit Light" w:hAnsi="Larsseit Light" w:cs="Larsseit Light"/>
          <w:bCs/>
          <w:sz w:val="24"/>
          <w:szCs w:val="24"/>
        </w:rPr>
        <w:t xml:space="preserve">V času, ko so tekaške prireditve močno okrnjene, so se organizatorji Maratona treh src odločili, da dolgoletno neprekinjeno tradicijo nadaljujejo na inovativen način. Tekače iz vseh koncev vabijo, da individualno odtečejo katerokoli razdaljo Maratona treh src (5, 10, 21 ali 42km) doma, v svoji okolici. </w:t>
      </w:r>
      <w:r w:rsidRPr="002D5259">
        <w:rPr>
          <w:rFonts w:ascii="Larsseit Light" w:eastAsia="Larsseit Light" w:hAnsi="Larsseit Light" w:cs="Larsseit Light"/>
          <w:b/>
          <w:bCs/>
          <w:sz w:val="24"/>
          <w:szCs w:val="24"/>
        </w:rPr>
        <w:t>Start teka bo prek družbenih omrežij naznanila startna pištola v Radencih, v soboto, 16. maja, ob 9. uri.</w:t>
      </w:r>
      <w:r w:rsidRPr="002D5259">
        <w:rPr>
          <w:rFonts w:ascii="Larsseit Light" w:eastAsia="Larsseit Light" w:hAnsi="Larsseit Light" w:cs="Larsseit Light"/>
          <w:bCs/>
          <w:sz w:val="24"/>
          <w:szCs w:val="24"/>
        </w:rPr>
        <w:t xml:space="preserve"> </w:t>
      </w:r>
    </w:p>
    <w:p w:rsidR="002D5259" w:rsidRPr="002D5259"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Cs/>
          <w:sz w:val="24"/>
          <w:szCs w:val="24"/>
        </w:rPr>
      </w:pPr>
    </w:p>
    <w:p w:rsidR="002D5259" w:rsidRPr="002D5259"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Cs/>
          <w:i/>
          <w:sz w:val="24"/>
          <w:szCs w:val="24"/>
        </w:rPr>
      </w:pPr>
      <w:r>
        <w:rPr>
          <w:noProof/>
        </w:rPr>
        <w:drawing>
          <wp:anchor distT="0" distB="0" distL="114300" distR="114300" simplePos="0" relativeHeight="251659264" behindDoc="1" locked="0" layoutInCell="1" allowOverlap="1">
            <wp:simplePos x="0" y="0"/>
            <wp:positionH relativeFrom="column">
              <wp:posOffset>4400550</wp:posOffset>
            </wp:positionH>
            <wp:positionV relativeFrom="paragraph">
              <wp:posOffset>839470</wp:posOffset>
            </wp:positionV>
            <wp:extent cx="1770964" cy="3854450"/>
            <wp:effectExtent l="0" t="0" r="1270" b="0"/>
            <wp:wrapTight wrapText="bothSides">
              <wp:wrapPolygon edited="0">
                <wp:start x="0" y="0"/>
                <wp:lineTo x="0" y="21458"/>
                <wp:lineTo x="21383" y="21458"/>
                <wp:lineTo x="21383" y="0"/>
                <wp:lineTo x="0" y="0"/>
              </wp:wrapPolygon>
            </wp:wrapTight>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70964" cy="3854450"/>
                    </a:xfrm>
                    <a:prstGeom prst="rect">
                      <a:avLst/>
                    </a:prstGeom>
                  </pic:spPr>
                </pic:pic>
              </a:graphicData>
            </a:graphic>
          </wp:anchor>
        </w:drawing>
      </w:r>
      <w:r w:rsidRPr="002D5259">
        <w:rPr>
          <w:rFonts w:ascii="Larsseit Light" w:eastAsia="Larsseit Light" w:hAnsi="Larsseit Light" w:cs="Larsseit Light"/>
          <w:bCs/>
          <w:i/>
          <w:sz w:val="24"/>
          <w:szCs w:val="24"/>
        </w:rPr>
        <w:t xml:space="preserve">»Virtualni maraton nam bo pomagal, da ohranimo tradicijo najbolj srčne tekaške prireditve živo. Udeleženci lahko tečejo sami, v svojem ritmu, praktično kjerkoli. Združili se bomo virtualno, zato tekače vabimo, naj svoje športne dosežke delijo preko družbenih omrežij in jih označijo s </w:t>
      </w:r>
      <w:proofErr w:type="spellStart"/>
      <w:r w:rsidRPr="002D5259">
        <w:rPr>
          <w:rFonts w:ascii="Larsseit Light" w:eastAsia="Larsseit Light" w:hAnsi="Larsseit Light" w:cs="Larsseit Light"/>
          <w:bCs/>
          <w:i/>
          <w:sz w:val="24"/>
          <w:szCs w:val="24"/>
        </w:rPr>
        <w:t>ključnikom</w:t>
      </w:r>
      <w:proofErr w:type="spellEnd"/>
      <w:r w:rsidRPr="002D5259">
        <w:rPr>
          <w:rFonts w:ascii="Larsseit Light" w:eastAsia="Larsseit Light" w:hAnsi="Larsseit Light" w:cs="Larsseit Light"/>
          <w:bCs/>
          <w:i/>
          <w:sz w:val="24"/>
          <w:szCs w:val="24"/>
        </w:rPr>
        <w:t xml:space="preserve">  #</w:t>
      </w:r>
      <w:proofErr w:type="spellStart"/>
      <w:r w:rsidRPr="002D5259">
        <w:rPr>
          <w:rFonts w:ascii="Larsseit Light" w:eastAsia="Larsseit Light" w:hAnsi="Larsseit Light" w:cs="Larsseit Light"/>
          <w:bCs/>
          <w:i/>
          <w:sz w:val="24"/>
          <w:szCs w:val="24"/>
        </w:rPr>
        <w:t>Maratontrehsrc</w:t>
      </w:r>
      <w:proofErr w:type="spellEnd"/>
      <w:r w:rsidRPr="002D5259">
        <w:rPr>
          <w:rFonts w:ascii="Larsseit Light" w:eastAsia="Larsseit Light" w:hAnsi="Larsseit Light" w:cs="Larsseit Light"/>
          <w:bCs/>
          <w:i/>
          <w:sz w:val="24"/>
          <w:szCs w:val="24"/>
        </w:rPr>
        <w:t xml:space="preserve">,« </w:t>
      </w:r>
      <w:r w:rsidRPr="002D5259">
        <w:rPr>
          <w:rFonts w:ascii="Larsseit Light" w:eastAsia="Larsseit Light" w:hAnsi="Larsseit Light" w:cs="Larsseit Light"/>
          <w:bCs/>
          <w:sz w:val="24"/>
          <w:szCs w:val="24"/>
        </w:rPr>
        <w:t xml:space="preserve">je povedal </w:t>
      </w:r>
      <w:r w:rsidRPr="002D5259">
        <w:rPr>
          <w:rFonts w:ascii="Larsseit Light" w:eastAsia="Larsseit Light" w:hAnsi="Larsseit Light" w:cs="Larsseit Light"/>
          <w:b/>
          <w:bCs/>
          <w:sz w:val="24"/>
          <w:szCs w:val="24"/>
        </w:rPr>
        <w:t>Marko Pintarič, sekretar organizacijskega odbora Maratona treh src. »</w:t>
      </w:r>
      <w:r w:rsidRPr="002D5259">
        <w:rPr>
          <w:rFonts w:ascii="Larsseit Light" w:eastAsia="Larsseit Light" w:hAnsi="Larsseit Light" w:cs="Larsseit Light"/>
          <w:bCs/>
          <w:i/>
          <w:sz w:val="24"/>
          <w:szCs w:val="24"/>
        </w:rPr>
        <w:t xml:space="preserve">Važno je, da tekmujemo sami s sabo, saj smo tako vsi zmagovalci. To je tudi moto Maratona treh src že vseh 40 let,« </w:t>
      </w:r>
      <w:r w:rsidRPr="002D5259">
        <w:rPr>
          <w:rFonts w:ascii="Larsseit Light" w:eastAsia="Larsseit Light" w:hAnsi="Larsseit Light" w:cs="Larsseit Light"/>
          <w:bCs/>
          <w:sz w:val="24"/>
          <w:szCs w:val="24"/>
        </w:rPr>
        <w:t>še dodaja Pintarič.</w:t>
      </w:r>
    </w:p>
    <w:p w:rsidR="002D5259" w:rsidRPr="002D5259"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sz w:val="24"/>
          <w:szCs w:val="24"/>
        </w:rPr>
      </w:pPr>
    </w:p>
    <w:p w:rsidR="002D5259" w:rsidRPr="002D5259"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sz w:val="24"/>
          <w:szCs w:val="24"/>
        </w:rPr>
      </w:pPr>
      <w:r w:rsidRPr="002D5259">
        <w:rPr>
          <w:rFonts w:ascii="Larsseit Light" w:eastAsia="Larsseit Light" w:hAnsi="Larsseit Light" w:cs="Larsseit Light"/>
          <w:sz w:val="24"/>
          <w:szCs w:val="24"/>
        </w:rPr>
        <w:t>Aktualne informacije o Maratonu treh src so dostopne tudi na: www.maraton-radenci.si</w:t>
      </w:r>
      <w:bookmarkStart w:id="0" w:name="_GoBack"/>
      <w:bookmarkEnd w:id="0"/>
      <w:r w:rsidRPr="002D5259">
        <w:rPr>
          <w:rFonts w:ascii="Larsseit Light" w:eastAsia="Larsseit Light" w:hAnsi="Larsseit Light" w:cs="Larsseit Light"/>
          <w:sz w:val="24"/>
          <w:szCs w:val="24"/>
        </w:rPr>
        <w:t>.</w:t>
      </w:r>
    </w:p>
    <w:p w:rsidR="002D5259" w:rsidRPr="002D5259" w:rsidRDefault="002D5259" w:rsidP="002D5259">
      <w:pPr>
        <w:shd w:val="clear" w:color="auto" w:fill="FFFFFF"/>
        <w:tabs>
          <w:tab w:val="left" w:pos="709"/>
        </w:tabs>
        <w:spacing w:after="0" w:line="240" w:lineRule="auto"/>
        <w:ind w:left="567" w:right="685"/>
        <w:jc w:val="both"/>
        <w:rPr>
          <w:rFonts w:ascii="Larsseit Light" w:eastAsia="Larsseit Light" w:hAnsi="Larsseit Light" w:cs="Larsseit Light"/>
          <w:bCs/>
          <w:sz w:val="24"/>
          <w:szCs w:val="24"/>
        </w:rPr>
      </w:pPr>
    </w:p>
    <w:p w:rsidR="00CB2A61" w:rsidRDefault="00CB2A61" w:rsidP="002D5259">
      <w:pPr>
        <w:shd w:val="clear" w:color="auto" w:fill="FFFFFF"/>
        <w:tabs>
          <w:tab w:val="left" w:pos="709"/>
        </w:tabs>
        <w:spacing w:after="0" w:line="240" w:lineRule="auto"/>
        <w:ind w:left="567" w:right="685"/>
        <w:jc w:val="both"/>
        <w:rPr>
          <w:rFonts w:ascii="Larsseit Light" w:eastAsia="Larsseit Light" w:hAnsi="Larsseit Light" w:cs="Larsseit Light"/>
          <w:sz w:val="24"/>
          <w:szCs w:val="24"/>
        </w:rPr>
      </w:pPr>
    </w:p>
    <w:p w:rsidR="00CB2A61" w:rsidRDefault="00CB2A61" w:rsidP="00B36C37">
      <w:pPr>
        <w:shd w:val="clear" w:color="auto" w:fill="FFFFFF"/>
        <w:tabs>
          <w:tab w:val="left" w:pos="709"/>
        </w:tabs>
        <w:spacing w:after="0" w:line="240" w:lineRule="auto"/>
        <w:ind w:left="567"/>
        <w:jc w:val="both"/>
        <w:rPr>
          <w:rFonts w:ascii="Arial" w:eastAsia="Arial" w:hAnsi="Arial" w:cs="Arial"/>
          <w:color w:val="000000"/>
          <w:sz w:val="24"/>
          <w:szCs w:val="24"/>
        </w:rPr>
      </w:pPr>
    </w:p>
    <w:p w:rsidR="00CB2A61" w:rsidRDefault="00CB2A61" w:rsidP="00B36C37">
      <w:pPr>
        <w:shd w:val="clear" w:color="auto" w:fill="FFFFFF"/>
        <w:tabs>
          <w:tab w:val="left" w:pos="709"/>
        </w:tabs>
        <w:spacing w:after="0" w:line="240" w:lineRule="auto"/>
        <w:ind w:left="567"/>
        <w:jc w:val="both"/>
        <w:rPr>
          <w:rFonts w:ascii="Arial" w:eastAsia="Arial" w:hAnsi="Arial" w:cs="Arial"/>
          <w:color w:val="000000"/>
          <w:sz w:val="24"/>
          <w:szCs w:val="24"/>
        </w:rPr>
      </w:pPr>
    </w:p>
    <w:p w:rsidR="003C42F4" w:rsidRDefault="003C42F4" w:rsidP="00B36C37">
      <w:pPr>
        <w:tabs>
          <w:tab w:val="left" w:pos="709"/>
          <w:tab w:val="left" w:pos="7210"/>
        </w:tabs>
        <w:ind w:left="567"/>
        <w:jc w:val="both"/>
      </w:pPr>
    </w:p>
    <w:p w:rsidR="003C42F4" w:rsidRPr="003C42F4" w:rsidRDefault="003C42F4" w:rsidP="003C42F4"/>
    <w:p w:rsidR="003C42F4" w:rsidRDefault="003C42F4" w:rsidP="003C42F4"/>
    <w:p w:rsidR="00CB2A61" w:rsidRPr="003C42F4" w:rsidRDefault="003C42F4" w:rsidP="003C42F4">
      <w:pPr>
        <w:tabs>
          <w:tab w:val="left" w:pos="1450"/>
        </w:tabs>
      </w:pPr>
      <w:r>
        <w:tab/>
      </w:r>
    </w:p>
    <w:sectPr w:rsidR="00CB2A61" w:rsidRPr="003C42F4">
      <w:headerReference w:type="default" r:id="rId9"/>
      <w:footerReference w:type="default" r:id="rId10"/>
      <w:pgSz w:w="11906" w:h="16838"/>
      <w:pgMar w:top="720" w:right="720" w:bottom="720" w:left="72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AA9" w:rsidRDefault="002F1AA9">
      <w:pPr>
        <w:spacing w:after="0" w:line="240" w:lineRule="auto"/>
      </w:pPr>
      <w:r>
        <w:separator/>
      </w:r>
    </w:p>
  </w:endnote>
  <w:endnote w:type="continuationSeparator" w:id="0">
    <w:p w:rsidR="002F1AA9" w:rsidRDefault="002F1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rsseit Light">
    <w:panose1 w:val="00000000000000000000"/>
    <w:charset w:val="00"/>
    <w:family w:val="modern"/>
    <w:notTrueType/>
    <w:pitch w:val="variable"/>
    <w:sig w:usb0="A00000AF" w:usb1="5000204B" w:usb2="00000000" w:usb3="00000000" w:csb0="00000093"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ndes Bold">
    <w:panose1 w:val="02000000000000000000"/>
    <w:charset w:val="00"/>
    <w:family w:val="modern"/>
    <w:notTrueType/>
    <w:pitch w:val="variable"/>
    <w:sig w:usb0="A000002F" w:usb1="5000005B" w:usb2="00000000" w:usb3="00000000" w:csb0="0000009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61" w:rsidRDefault="0099397E">
    <w:pPr>
      <w:pBdr>
        <w:top w:val="nil"/>
        <w:left w:val="nil"/>
        <w:bottom w:val="nil"/>
        <w:right w:val="nil"/>
        <w:between w:val="nil"/>
      </w:pBdr>
      <w:tabs>
        <w:tab w:val="center" w:pos="4536"/>
        <w:tab w:val="right" w:pos="9072"/>
      </w:tabs>
      <w:spacing w:after="0" w:line="240" w:lineRule="auto"/>
      <w:rPr>
        <w:rFonts w:ascii="Andes Bold" w:eastAsia="Andes Bold" w:hAnsi="Andes Bold" w:cs="Andes Bold"/>
        <w:color w:val="385623"/>
      </w:rPr>
    </w:pPr>
    <w:r>
      <w:rPr>
        <w:rFonts w:ascii="Andes Bold" w:eastAsia="Andes Bold" w:hAnsi="Andes Bold" w:cs="Andes Bold"/>
        <w:color w:val="385623"/>
      </w:rPr>
      <w:t>RAZDALJE PREMAGUJEMO S SRCEM!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AA9" w:rsidRDefault="002F1AA9">
      <w:pPr>
        <w:spacing w:after="0" w:line="240" w:lineRule="auto"/>
      </w:pPr>
      <w:r>
        <w:separator/>
      </w:r>
    </w:p>
  </w:footnote>
  <w:footnote w:type="continuationSeparator" w:id="0">
    <w:p w:rsidR="002F1AA9" w:rsidRDefault="002F1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A61" w:rsidRDefault="0099397E">
    <w:pPr>
      <w:pBdr>
        <w:top w:val="nil"/>
        <w:left w:val="nil"/>
        <w:bottom w:val="nil"/>
        <w:right w:val="nil"/>
        <w:between w:val="nil"/>
      </w:pBdr>
      <w:tabs>
        <w:tab w:val="center" w:pos="4536"/>
        <w:tab w:val="right" w:pos="9072"/>
      </w:tabs>
      <w:spacing w:after="0" w:line="240" w:lineRule="auto"/>
      <w:rPr>
        <w:color w:val="000000"/>
      </w:rPr>
    </w:pPr>
    <w:r>
      <w:rPr>
        <w:color w:val="000000"/>
      </w:rPr>
      <w:br/>
      <w:t xml:space="preserve">                                </w:t>
    </w:r>
  </w:p>
  <w:p w:rsidR="00CB2A61" w:rsidRDefault="0099397E">
    <w:pPr>
      <w:pBdr>
        <w:top w:val="nil"/>
        <w:left w:val="nil"/>
        <w:bottom w:val="nil"/>
        <w:right w:val="nil"/>
        <w:between w:val="nil"/>
      </w:pBdr>
      <w:tabs>
        <w:tab w:val="center" w:pos="4536"/>
        <w:tab w:val="right" w:pos="9072"/>
      </w:tabs>
      <w:spacing w:after="0" w:line="240" w:lineRule="auto"/>
      <w:rPr>
        <w:color w:val="000000"/>
      </w:rPr>
    </w:pPr>
    <w:r>
      <w:rPr>
        <w:color w:val="000000"/>
      </w:rPr>
      <w:br/>
      <w:t xml:space="preserve">                                  </w:t>
    </w:r>
  </w:p>
  <w:p w:rsidR="00CB2A61" w:rsidRDefault="002A22A0">
    <w:pPr>
      <w:pBdr>
        <w:top w:val="nil"/>
        <w:left w:val="nil"/>
        <w:bottom w:val="nil"/>
        <w:right w:val="nil"/>
        <w:between w:val="nil"/>
      </w:pBdr>
      <w:tabs>
        <w:tab w:val="center" w:pos="4536"/>
        <w:tab w:val="right" w:pos="9072"/>
      </w:tabs>
      <w:spacing w:after="0" w:line="240" w:lineRule="auto"/>
      <w:rPr>
        <w:color w:val="000000"/>
      </w:rPr>
    </w:pPr>
    <w:r>
      <w:rPr>
        <w:color w:val="000000"/>
      </w:rPr>
      <w:br/>
    </w:r>
  </w:p>
  <w:p w:rsidR="00CB2A61" w:rsidRDefault="00CB2A61">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85053"/>
    <w:multiLevelType w:val="hybridMultilevel"/>
    <w:tmpl w:val="69E01E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B8D6B0C"/>
    <w:multiLevelType w:val="hybridMultilevel"/>
    <w:tmpl w:val="C57E2C98"/>
    <w:lvl w:ilvl="0" w:tplc="1C729E9E">
      <w:numFmt w:val="bullet"/>
      <w:lvlText w:val="-"/>
      <w:lvlJc w:val="left"/>
      <w:pPr>
        <w:ind w:left="720" w:hanging="360"/>
      </w:pPr>
      <w:rPr>
        <w:rFonts w:ascii="Larsseit Light" w:eastAsia="Larsseit Light" w:hAnsi="Larsseit Light" w:cs="Larsseit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1"/>
    <w:rsid w:val="00061961"/>
    <w:rsid w:val="00237174"/>
    <w:rsid w:val="00276011"/>
    <w:rsid w:val="002A22A0"/>
    <w:rsid w:val="002D5259"/>
    <w:rsid w:val="002F1AA9"/>
    <w:rsid w:val="003C42F4"/>
    <w:rsid w:val="003F47ED"/>
    <w:rsid w:val="005E036B"/>
    <w:rsid w:val="00930846"/>
    <w:rsid w:val="0099397E"/>
    <w:rsid w:val="00A05D9A"/>
    <w:rsid w:val="00B33A65"/>
    <w:rsid w:val="00B36C37"/>
    <w:rsid w:val="00CA19C7"/>
    <w:rsid w:val="00CB2A61"/>
    <w:rsid w:val="00F51B4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0AAA4"/>
  <w15:docId w15:val="{A68CF342-9115-4090-AA12-BAADE811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paragraph" w:styleId="Odstavekseznama">
    <w:name w:val="List Paragraph"/>
    <w:basedOn w:val="Navaden"/>
    <w:uiPriority w:val="34"/>
    <w:qFormat/>
    <w:rsid w:val="00276011"/>
    <w:pPr>
      <w:ind w:left="720"/>
      <w:contextualSpacing/>
    </w:pPr>
  </w:style>
  <w:style w:type="paragraph" w:styleId="Besedilooblaka">
    <w:name w:val="Balloon Text"/>
    <w:basedOn w:val="Navaden"/>
    <w:link w:val="BesedilooblakaZnak"/>
    <w:uiPriority w:val="99"/>
    <w:semiHidden/>
    <w:unhideWhenUsed/>
    <w:rsid w:val="00CA19C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A19C7"/>
    <w:rPr>
      <w:rFonts w:ascii="Segoe UI" w:hAnsi="Segoe UI" w:cs="Segoe UI"/>
      <w:sz w:val="18"/>
      <w:szCs w:val="18"/>
    </w:rPr>
  </w:style>
  <w:style w:type="paragraph" w:styleId="Glava">
    <w:name w:val="header"/>
    <w:basedOn w:val="Navaden"/>
    <w:link w:val="GlavaZnak"/>
    <w:uiPriority w:val="99"/>
    <w:unhideWhenUsed/>
    <w:rsid w:val="002A22A0"/>
    <w:pPr>
      <w:tabs>
        <w:tab w:val="center" w:pos="4536"/>
        <w:tab w:val="right" w:pos="9072"/>
      </w:tabs>
      <w:spacing w:after="0" w:line="240" w:lineRule="auto"/>
    </w:pPr>
  </w:style>
  <w:style w:type="character" w:customStyle="1" w:styleId="GlavaZnak">
    <w:name w:val="Glava Znak"/>
    <w:basedOn w:val="Privzetapisavaodstavka"/>
    <w:link w:val="Glava"/>
    <w:uiPriority w:val="99"/>
    <w:rsid w:val="002A22A0"/>
  </w:style>
  <w:style w:type="paragraph" w:styleId="Noga">
    <w:name w:val="footer"/>
    <w:basedOn w:val="Navaden"/>
    <w:link w:val="NogaZnak"/>
    <w:uiPriority w:val="99"/>
    <w:unhideWhenUsed/>
    <w:rsid w:val="002A22A0"/>
    <w:pPr>
      <w:tabs>
        <w:tab w:val="center" w:pos="4536"/>
        <w:tab w:val="right" w:pos="9072"/>
      </w:tabs>
      <w:spacing w:after="0" w:line="240" w:lineRule="auto"/>
    </w:pPr>
  </w:style>
  <w:style w:type="character" w:customStyle="1" w:styleId="NogaZnak">
    <w:name w:val="Noga Znak"/>
    <w:basedOn w:val="Privzetapisavaodstavka"/>
    <w:link w:val="Noga"/>
    <w:uiPriority w:val="99"/>
    <w:rsid w:val="002A2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227</Words>
  <Characters>1299</Characters>
  <Application>Microsoft Office Word</Application>
  <DocSecurity>0</DocSecurity>
  <Lines>10</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Masinca_02</dc:creator>
  <cp:lastModifiedBy>Dujanovic Alenka</cp:lastModifiedBy>
  <cp:revision>5</cp:revision>
  <cp:lastPrinted>2020-05-07T07:17:00Z</cp:lastPrinted>
  <dcterms:created xsi:type="dcterms:W3CDTF">2020-05-07T15:17:00Z</dcterms:created>
  <dcterms:modified xsi:type="dcterms:W3CDTF">2020-05-08T11:27:00Z</dcterms:modified>
</cp:coreProperties>
</file>